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spacing w:lineRule="auto" w:line="240" w:before="330" w:after="0"/>
        <w:jc w:val="center"/>
        <w:rPr>
          <w:rFonts w:ascii="Calibri" w:hAnsi="Calibri" w:eastAsia="Times New Roman" w:cs="Times New Roman"/>
          <w:b/>
          <w:b/>
          <w:bCs/>
          <w:color w:val="000000"/>
          <w:sz w:val="44"/>
          <w:szCs w:val="44"/>
          <w:lang w:bidi="si-LK"/>
        </w:rPr>
      </w:pPr>
      <w:bookmarkStart w:id="0" w:name="_GoBack"/>
      <w:bookmarkEnd w:id="0"/>
      <w:r>
        <w:rPr>
          <w:rFonts w:eastAsia="Times New Roman" w:cs="Times New Roman"/>
          <w:b/>
          <w:bCs/>
          <w:color w:val="000000"/>
          <w:sz w:val="44"/>
          <w:szCs w:val="44"/>
          <w:lang w:bidi="si-LK"/>
        </w:rPr>
        <w:t>14. Mora Parittaṁ</w:t>
      </w:r>
    </w:p>
    <w:p>
      <w:pPr>
        <w:pStyle w:val="Normal"/>
        <w:keepNext/>
        <w:spacing w:lineRule="auto" w:line="240" w:before="15" w:after="225"/>
        <w:jc w:val="center"/>
        <w:rPr>
          <w:rFonts w:ascii="Calibri" w:hAnsi="Calibri" w:eastAsia="Times New Roman" w:cs="Times New Roman"/>
          <w:color w:val="000000"/>
          <w:sz w:val="44"/>
          <w:szCs w:val="44"/>
          <w:lang w:bidi="si-LK"/>
        </w:rPr>
      </w:pPr>
      <w:r>
        <w:rPr>
          <w:rFonts w:eastAsia="Times New Roman" w:cs="Times New Roman"/>
          <w:color w:val="000000"/>
          <w:sz w:val="44"/>
          <w:szCs w:val="44"/>
          <w:lang w:bidi="si-LK"/>
        </w:rPr>
        <w:t>The Bodhisatta-Peacock’s Prayer for Protection</w:t>
      </w:r>
    </w:p>
    <w:p>
      <w:pPr>
        <w:pStyle w:val="Normal"/>
        <w:keepNext/>
        <w:spacing w:lineRule="auto" w:line="240" w:before="0" w:after="15"/>
        <w:rPr>
          <w:rFonts w:ascii="Calibri" w:hAnsi="Calibri" w:eastAsia="Times New Roman" w:cs="Times New Roman"/>
          <w:color w:val="000000"/>
          <w:sz w:val="28"/>
          <w:szCs w:val="28"/>
          <w:lang w:bidi="si-LK"/>
        </w:rPr>
      </w:pPr>
      <w:r>
        <w:rPr>
          <w:rFonts w:eastAsia="Times New Roman" w:cs="Times New Roman"/>
          <w:color w:val="000000"/>
          <w:sz w:val="28"/>
          <w:szCs w:val="28"/>
          <w:lang w:bidi="si-LK"/>
        </w:rPr>
        <w:t>Udet’ayaṁ cakkhumā ekarājā – Harissavaṇṇo paṭhavippabhāso</w:t>
      </w:r>
    </w:p>
    <w:p>
      <w:pPr>
        <w:pStyle w:val="Normal"/>
        <w:spacing w:lineRule="auto" w:line="240" w:before="0" w:after="15"/>
        <w:rPr>
          <w:rFonts w:ascii="Calibri" w:hAnsi="Calibri" w:eastAsia="Times New Roman" w:cs="Times New Roman"/>
          <w:color w:val="000000"/>
          <w:sz w:val="28"/>
          <w:szCs w:val="28"/>
          <w:lang w:bidi="si-LK"/>
        </w:rPr>
      </w:pPr>
      <w:r>
        <w:rPr>
          <w:rFonts w:eastAsia="Times New Roman" w:cs="Times New Roman"/>
          <w:color w:val="000000"/>
          <w:sz w:val="28"/>
          <w:szCs w:val="28"/>
          <w:lang w:bidi="si-LK"/>
        </w:rPr>
        <w:t xml:space="preserve">Taṁ taṁ namassāmi harissavaṇṇaṁ paṭhavippabhāsaṁ. Tay’ajja guttā viharemu divasaṁ. </w:t>
      </w:r>
    </w:p>
    <w:p>
      <w:pPr>
        <w:pStyle w:val="Normal"/>
        <w:spacing w:lineRule="auto" w:line="240" w:before="0" w:after="180"/>
        <w:rPr>
          <w:rFonts w:ascii="Calibri Light" w:hAnsi="Calibri Light" w:eastAsia="Times New Roman" w:cs="Times New Roman"/>
          <w:color w:val="000000"/>
          <w:sz w:val="28"/>
          <w:szCs w:val="28"/>
          <w:lang w:bidi="si-LK"/>
        </w:rPr>
      </w:pPr>
      <w:r>
        <w:rPr>
          <w:rFonts w:eastAsia="Times New Roman" w:cs="Times New Roman" w:ascii="Calibri Light" w:hAnsi="Calibri Light"/>
          <w:color w:val="000000"/>
          <w:sz w:val="28"/>
          <w:szCs w:val="28"/>
          <w:lang w:bidi="si-LK"/>
        </w:rPr>
        <w:t xml:space="preserve">The sun, the one king with eyes, rises, </w:t>
      </w:r>
      <w:r>
        <w:rPr>
          <w:rFonts w:eastAsia="Wingdings 2" w:cs="Wingdings 2" w:ascii="Wingdings 2" w:hAnsi="Wingdings 2"/>
          <w:color w:val="000000"/>
          <w:sz w:val="28"/>
          <w:szCs w:val="28"/>
          <w:lang w:bidi="si-LK"/>
        </w:rPr>
        <w:t></w:t>
      </w:r>
      <w:r>
        <w:rPr>
          <w:rFonts w:eastAsia="Times New Roman" w:cs="Times New Roman" w:ascii="Calibri Light" w:hAnsi="Calibri Light"/>
          <w:color w:val="000000"/>
          <w:sz w:val="28"/>
          <w:szCs w:val="28"/>
          <w:lang w:bidi="si-LK"/>
        </w:rPr>
        <w:t xml:space="preserve"> spreading golden rays, </w:t>
      </w:r>
      <w:r>
        <w:rPr>
          <w:rFonts w:eastAsia="Wingdings 2" w:cs="Wingdings 2" w:ascii="Wingdings 2" w:hAnsi="Wingdings 2"/>
          <w:color w:val="000000"/>
          <w:sz w:val="28"/>
          <w:szCs w:val="28"/>
          <w:lang w:bidi="si-LK"/>
        </w:rPr>
        <w:t></w:t>
      </w:r>
      <w:r>
        <w:rPr>
          <w:rFonts w:eastAsia="Times New Roman" w:cs="Times New Roman" w:ascii="Calibri Light" w:hAnsi="Calibri Light"/>
          <w:color w:val="000000"/>
          <w:sz w:val="28"/>
          <w:szCs w:val="28"/>
          <w:lang w:bidi="si-LK"/>
        </w:rPr>
        <w:t xml:space="preserve"> and illuminating the great earth. I pay homage to you </w:t>
      </w:r>
      <w:r>
        <w:rPr>
          <w:rFonts w:eastAsia="Wingdings 2" w:cs="Wingdings 2" w:ascii="Wingdings 2" w:hAnsi="Wingdings 2"/>
          <w:color w:val="000000"/>
          <w:sz w:val="28"/>
          <w:szCs w:val="28"/>
          <w:lang w:bidi="si-LK"/>
        </w:rPr>
        <w:t></w:t>
      </w:r>
      <w:r>
        <w:rPr>
          <w:rFonts w:eastAsia="Times New Roman" w:cs="Times New Roman" w:ascii="Calibri Light" w:hAnsi="Calibri Light"/>
          <w:color w:val="000000"/>
          <w:sz w:val="28"/>
          <w:szCs w:val="28"/>
          <w:lang w:bidi="si-LK"/>
        </w:rPr>
        <w:t xml:space="preserve"> the sun, spreading golden rays, </w:t>
      </w:r>
      <w:r>
        <w:rPr>
          <w:rFonts w:eastAsia="Wingdings 2" w:cs="Wingdings 2" w:ascii="Wingdings 2" w:hAnsi="Wingdings 2"/>
          <w:color w:val="000000"/>
          <w:sz w:val="28"/>
          <w:szCs w:val="28"/>
          <w:lang w:bidi="si-LK"/>
        </w:rPr>
        <w:t></w:t>
      </w:r>
      <w:r>
        <w:rPr>
          <w:rFonts w:eastAsia="Times New Roman" w:cs="Times New Roman" w:ascii="Calibri Light" w:hAnsi="Calibri Light"/>
          <w:color w:val="000000"/>
          <w:sz w:val="28"/>
          <w:szCs w:val="28"/>
          <w:lang w:bidi="si-LK"/>
        </w:rPr>
        <w:t xml:space="preserve"> and illuminating the great earth. Guarded today by you, </w:t>
      </w:r>
      <w:r>
        <w:rPr>
          <w:rFonts w:eastAsia="Wingdings 2" w:cs="Wingdings 2" w:ascii="Wingdings 2" w:hAnsi="Wingdings 2"/>
          <w:color w:val="000000"/>
          <w:sz w:val="28"/>
          <w:szCs w:val="28"/>
          <w:lang w:bidi="si-LK"/>
        </w:rPr>
        <w:t></w:t>
      </w:r>
      <w:r>
        <w:rPr>
          <w:rFonts w:eastAsia="Times New Roman" w:cs="Times New Roman" w:ascii="Calibri Light" w:hAnsi="Calibri Light"/>
          <w:color w:val="000000"/>
          <w:sz w:val="28"/>
          <w:szCs w:val="28"/>
          <w:lang w:bidi="si-LK"/>
        </w:rPr>
        <w:t xml:space="preserve"> may I live through the day. </w:t>
      </w:r>
    </w:p>
    <w:p>
      <w:pPr>
        <w:pStyle w:val="Normal"/>
        <w:keepNext/>
        <w:spacing w:lineRule="auto" w:line="240" w:before="0" w:after="15"/>
        <w:rPr>
          <w:rFonts w:ascii="Calibri" w:hAnsi="Calibri" w:eastAsia="Times New Roman" w:cs="Times New Roman"/>
          <w:color w:val="000000"/>
          <w:sz w:val="28"/>
          <w:szCs w:val="28"/>
          <w:lang w:bidi="si-LK"/>
        </w:rPr>
      </w:pPr>
      <w:r>
        <w:rPr>
          <w:rFonts w:eastAsia="Times New Roman" w:cs="Times New Roman"/>
          <w:color w:val="000000"/>
          <w:sz w:val="28"/>
          <w:szCs w:val="28"/>
          <w:lang w:bidi="si-LK"/>
        </w:rPr>
        <w:t>Ye brāhmaṇā vedagū sabbadhamme – Te me namo te ca maṁ pālayantu</w:t>
      </w:r>
    </w:p>
    <w:p>
      <w:pPr>
        <w:pStyle w:val="Normal"/>
        <w:spacing w:lineRule="auto" w:line="240" w:before="0" w:after="15"/>
        <w:rPr>
          <w:rFonts w:ascii="Calibri" w:hAnsi="Calibri" w:eastAsia="Times New Roman" w:cs="Times New Roman"/>
          <w:color w:val="000000"/>
          <w:sz w:val="28"/>
          <w:szCs w:val="28"/>
          <w:lang w:bidi="si-LK"/>
        </w:rPr>
      </w:pPr>
      <w:r>
        <w:rPr>
          <w:rFonts w:eastAsia="Times New Roman" w:cs="Times New Roman"/>
          <w:color w:val="000000"/>
          <w:sz w:val="28"/>
          <w:szCs w:val="28"/>
          <w:lang w:bidi="si-LK"/>
        </w:rPr>
        <w:t xml:space="preserve">Namatthu Buddhānaṁ namatthu bodhiyā – Namo vimuttānaṁ namo vimuttiyā. </w:t>
      </w:r>
    </w:p>
    <w:p>
      <w:pPr>
        <w:pStyle w:val="Normal"/>
        <w:spacing w:lineRule="auto" w:line="240" w:before="0" w:after="180"/>
        <w:rPr>
          <w:rFonts w:ascii="Calibri Light" w:hAnsi="Calibri Light" w:eastAsia="Times New Roman" w:cs="Times New Roman"/>
          <w:color w:val="000000"/>
          <w:sz w:val="28"/>
          <w:szCs w:val="28"/>
          <w:lang w:bidi="si-LK"/>
        </w:rPr>
      </w:pPr>
      <w:r>
        <w:rPr>
          <w:rFonts w:eastAsia="Times New Roman" w:cs="Times New Roman" w:ascii="Calibri Light" w:hAnsi="Calibri Light"/>
          <w:color w:val="000000"/>
          <w:sz w:val="28"/>
          <w:szCs w:val="28"/>
          <w:lang w:bidi="si-LK"/>
        </w:rPr>
        <w:t xml:space="preserve">Those Arahants who are knowers of all truths, </w:t>
      </w:r>
      <w:r>
        <w:rPr>
          <w:rFonts w:eastAsia="Wingdings 2" w:cs="Wingdings 2" w:ascii="Wingdings 2" w:hAnsi="Wingdings 2"/>
          <w:color w:val="000000"/>
          <w:sz w:val="28"/>
          <w:szCs w:val="28"/>
          <w:lang w:bidi="si-LK"/>
        </w:rPr>
        <w:t></w:t>
      </w:r>
      <w:r>
        <w:rPr>
          <w:rFonts w:eastAsia="Times New Roman" w:cs="Times New Roman" w:ascii="Calibri Light" w:hAnsi="Calibri Light"/>
          <w:color w:val="000000"/>
          <w:sz w:val="28"/>
          <w:szCs w:val="28"/>
          <w:lang w:bidi="si-LK"/>
        </w:rPr>
        <w:t xml:space="preserve"> I pay homage to them. May they keep watch over me. Homage to the Enlightened Ones. Homage to the Four-fold Enlightenment. Homage to the Liberated Ones. </w:t>
      </w:r>
      <w:r>
        <w:rPr>
          <w:rFonts w:eastAsia="Wingdings 2" w:cs="Wingdings 2" w:ascii="Wingdings 2" w:hAnsi="Wingdings 2"/>
          <w:color w:val="000000"/>
          <w:sz w:val="28"/>
          <w:szCs w:val="28"/>
          <w:lang w:bidi="si-LK"/>
        </w:rPr>
        <w:t></w:t>
      </w:r>
      <w:r>
        <w:rPr>
          <w:rFonts w:eastAsia="Times New Roman" w:cs="Times New Roman" w:ascii="Calibri Light" w:hAnsi="Calibri Light"/>
          <w:color w:val="000000"/>
          <w:sz w:val="28"/>
          <w:szCs w:val="28"/>
          <w:lang w:bidi="si-LK"/>
        </w:rPr>
        <w:t xml:space="preserve"> Homage to their Liberation. </w:t>
      </w:r>
    </w:p>
    <w:p>
      <w:pPr>
        <w:pStyle w:val="Normal"/>
        <w:spacing w:lineRule="auto" w:line="240" w:before="0" w:after="15"/>
        <w:rPr>
          <w:rFonts w:ascii="Calibri" w:hAnsi="Calibri" w:eastAsia="Times New Roman" w:cs="Times New Roman"/>
          <w:color w:val="000000"/>
          <w:sz w:val="28"/>
          <w:szCs w:val="28"/>
          <w:lang w:bidi="si-LK"/>
        </w:rPr>
      </w:pPr>
      <w:r>
        <w:rPr>
          <w:rFonts w:eastAsia="Times New Roman" w:cs="Times New Roman"/>
          <w:color w:val="000000"/>
          <w:sz w:val="28"/>
          <w:szCs w:val="28"/>
          <w:lang w:bidi="si-LK"/>
        </w:rPr>
        <w:t xml:space="preserve">Imaṁ so parittaṁ katvā moro carati esanā. </w:t>
      </w:r>
    </w:p>
    <w:p>
      <w:pPr>
        <w:pStyle w:val="Normal"/>
        <w:spacing w:lineRule="auto" w:line="240" w:before="0" w:after="180"/>
        <w:rPr>
          <w:rFonts w:ascii="Calibri Light" w:hAnsi="Calibri Light" w:eastAsia="Times New Roman" w:cs="Times New Roman"/>
          <w:color w:val="000000"/>
          <w:sz w:val="28"/>
          <w:szCs w:val="28"/>
          <w:lang w:bidi="si-LK"/>
        </w:rPr>
      </w:pPr>
      <w:r>
        <w:rPr>
          <w:rFonts w:eastAsia="Times New Roman" w:cs="Times New Roman" w:ascii="Calibri Light" w:hAnsi="Calibri Light"/>
          <w:color w:val="000000"/>
          <w:sz w:val="28"/>
          <w:szCs w:val="28"/>
          <w:lang w:bidi="si-LK"/>
        </w:rPr>
        <w:t xml:space="preserve">Having made this protection, </w:t>
      </w:r>
      <w:r>
        <w:rPr>
          <w:rFonts w:eastAsia="Wingdings 2" w:cs="Wingdings 2" w:ascii="Wingdings 2" w:hAnsi="Wingdings 2"/>
          <w:color w:val="000000"/>
          <w:sz w:val="28"/>
          <w:szCs w:val="28"/>
          <w:lang w:bidi="si-LK"/>
        </w:rPr>
        <w:t></w:t>
      </w:r>
      <w:r>
        <w:rPr>
          <w:rFonts w:eastAsia="Times New Roman" w:cs="Times New Roman" w:ascii="Calibri Light" w:hAnsi="Calibri Light"/>
          <w:color w:val="000000"/>
          <w:sz w:val="28"/>
          <w:szCs w:val="28"/>
          <w:lang w:bidi="si-LK"/>
        </w:rPr>
        <w:t xml:space="preserve"> the Bodisatta-peacock sets out in search of food. </w:t>
      </w:r>
    </w:p>
    <w:p>
      <w:pPr>
        <w:pStyle w:val="Normal"/>
        <w:keepNext/>
        <w:spacing w:lineRule="auto" w:line="240" w:before="0" w:after="15"/>
        <w:rPr>
          <w:rFonts w:ascii="Calibri" w:hAnsi="Calibri" w:eastAsia="Times New Roman" w:cs="Times New Roman"/>
          <w:color w:val="000000"/>
          <w:sz w:val="28"/>
          <w:szCs w:val="28"/>
          <w:lang w:bidi="si-LK"/>
        </w:rPr>
      </w:pPr>
      <w:r>
        <w:rPr>
          <w:rFonts w:eastAsia="Times New Roman" w:cs="Times New Roman"/>
          <w:color w:val="000000"/>
          <w:sz w:val="28"/>
          <w:szCs w:val="28"/>
          <w:lang w:bidi="si-LK"/>
        </w:rPr>
        <w:t>Apet’ayaṁ cakkhumā ekarājā – Harissavaṇṇo paṭhavippabhāso</w:t>
      </w:r>
    </w:p>
    <w:p>
      <w:pPr>
        <w:pStyle w:val="Normal"/>
        <w:spacing w:lineRule="auto" w:line="240" w:before="0" w:after="15"/>
        <w:rPr>
          <w:rFonts w:ascii="Calibri" w:hAnsi="Calibri" w:eastAsia="Times New Roman" w:cs="Times New Roman"/>
          <w:color w:val="000000"/>
          <w:sz w:val="28"/>
          <w:szCs w:val="28"/>
          <w:lang w:bidi="si-LK"/>
        </w:rPr>
      </w:pPr>
      <w:r>
        <w:rPr>
          <w:rFonts w:eastAsia="Times New Roman" w:cs="Times New Roman"/>
          <w:color w:val="000000"/>
          <w:sz w:val="28"/>
          <w:szCs w:val="28"/>
          <w:lang w:bidi="si-LK"/>
        </w:rPr>
        <w:t xml:space="preserve">Taṁ taṁ namassāmi harissavaṇṇaṁ paṭhavippabhāsaṁ. Tay’ajja guttā viharemu rattiṁ. </w:t>
      </w:r>
    </w:p>
    <w:p>
      <w:pPr>
        <w:pStyle w:val="Normal"/>
        <w:spacing w:lineRule="auto" w:line="240" w:before="0" w:after="180"/>
        <w:rPr>
          <w:rFonts w:ascii="Calibri Light" w:hAnsi="Calibri Light" w:eastAsia="Times New Roman" w:cs="Times New Roman"/>
          <w:color w:val="000000"/>
          <w:sz w:val="28"/>
          <w:szCs w:val="28"/>
          <w:lang w:bidi="si-LK"/>
        </w:rPr>
      </w:pPr>
      <w:r>
        <w:rPr>
          <w:rFonts w:eastAsia="Times New Roman" w:cs="Times New Roman" w:ascii="Calibri Light" w:hAnsi="Calibri Light"/>
          <w:color w:val="000000"/>
          <w:sz w:val="28"/>
          <w:szCs w:val="28"/>
          <w:lang w:bidi="si-LK"/>
        </w:rPr>
        <w:t xml:space="preserve">The sun, the one king with eyes, </w:t>
      </w:r>
      <w:r>
        <w:rPr>
          <w:rFonts w:eastAsia="Wingdings 2" w:cs="Wingdings 2" w:ascii="Wingdings 2" w:hAnsi="Wingdings 2"/>
          <w:color w:val="000000"/>
          <w:sz w:val="28"/>
          <w:szCs w:val="28"/>
          <w:lang w:bidi="si-LK"/>
        </w:rPr>
        <w:t></w:t>
      </w:r>
      <w:r>
        <w:rPr>
          <w:rFonts w:eastAsia="Times New Roman" w:cs="Times New Roman" w:ascii="Calibri Light" w:hAnsi="Calibri Light"/>
          <w:color w:val="000000"/>
          <w:sz w:val="28"/>
          <w:szCs w:val="28"/>
          <w:lang w:bidi="si-LK"/>
        </w:rPr>
        <w:t xml:space="preserve"> descends, spreading golden rays, </w:t>
      </w:r>
      <w:r>
        <w:rPr>
          <w:rFonts w:eastAsia="Wingdings 2" w:cs="Wingdings 2" w:ascii="Wingdings 2" w:hAnsi="Wingdings 2"/>
          <w:color w:val="000000"/>
          <w:sz w:val="28"/>
          <w:szCs w:val="28"/>
          <w:lang w:bidi="si-LK"/>
        </w:rPr>
        <w:t></w:t>
      </w:r>
      <w:r>
        <w:rPr>
          <w:rFonts w:eastAsia="Times New Roman" w:cs="Times New Roman" w:ascii="Calibri Light" w:hAnsi="Calibri Light"/>
          <w:color w:val="000000"/>
          <w:sz w:val="28"/>
          <w:szCs w:val="28"/>
          <w:lang w:bidi="si-LK"/>
        </w:rPr>
        <w:t xml:space="preserve"> and illuminating the great earth. I pay homage to you </w:t>
      </w:r>
      <w:r>
        <w:rPr>
          <w:rFonts w:eastAsia="Wingdings 2" w:cs="Wingdings 2" w:ascii="Wingdings 2" w:hAnsi="Wingdings 2"/>
          <w:color w:val="000000"/>
          <w:sz w:val="28"/>
          <w:szCs w:val="28"/>
          <w:lang w:bidi="si-LK"/>
        </w:rPr>
        <w:t></w:t>
      </w:r>
      <w:r>
        <w:rPr>
          <w:rFonts w:eastAsia="Times New Roman" w:cs="Times New Roman" w:ascii="Calibri Light" w:hAnsi="Calibri Light"/>
          <w:color w:val="000000"/>
          <w:sz w:val="28"/>
          <w:szCs w:val="28"/>
          <w:lang w:bidi="si-LK"/>
        </w:rPr>
        <w:t xml:space="preserve"> the sun, spreading golden rays, </w:t>
      </w:r>
      <w:r>
        <w:rPr>
          <w:rFonts w:eastAsia="Wingdings 2" w:cs="Wingdings 2" w:ascii="Wingdings 2" w:hAnsi="Wingdings 2"/>
          <w:color w:val="000000"/>
          <w:sz w:val="28"/>
          <w:szCs w:val="28"/>
          <w:lang w:bidi="si-LK"/>
        </w:rPr>
        <w:t></w:t>
      </w:r>
      <w:r>
        <w:rPr>
          <w:rFonts w:eastAsia="Times New Roman" w:cs="Times New Roman" w:ascii="Calibri Light" w:hAnsi="Calibri Light"/>
          <w:color w:val="000000"/>
          <w:sz w:val="28"/>
          <w:szCs w:val="28"/>
          <w:lang w:bidi="si-LK"/>
        </w:rPr>
        <w:t xml:space="preserve"> and illuminating the great earth. Guarded today by you, </w:t>
      </w:r>
      <w:r>
        <w:rPr>
          <w:rFonts w:eastAsia="Wingdings 2" w:cs="Wingdings 2" w:ascii="Wingdings 2" w:hAnsi="Wingdings 2"/>
          <w:color w:val="000000"/>
          <w:sz w:val="28"/>
          <w:szCs w:val="28"/>
          <w:lang w:bidi="si-LK"/>
        </w:rPr>
        <w:t></w:t>
      </w:r>
      <w:r>
        <w:rPr>
          <w:rFonts w:eastAsia="Times New Roman" w:cs="Times New Roman" w:ascii="Calibri Light" w:hAnsi="Calibri Light"/>
          <w:color w:val="000000"/>
          <w:sz w:val="28"/>
          <w:szCs w:val="28"/>
          <w:lang w:bidi="si-LK"/>
        </w:rPr>
        <w:t xml:space="preserve"> may I live through the night. </w:t>
      </w:r>
    </w:p>
    <w:p>
      <w:pPr>
        <w:pStyle w:val="Normal"/>
        <w:keepNext/>
        <w:spacing w:lineRule="auto" w:line="240" w:before="0" w:after="15"/>
        <w:rPr>
          <w:rFonts w:ascii="Calibri" w:hAnsi="Calibri" w:eastAsia="Times New Roman" w:cs="Times New Roman"/>
          <w:color w:val="000000"/>
          <w:sz w:val="28"/>
          <w:szCs w:val="28"/>
          <w:lang w:bidi="si-LK"/>
        </w:rPr>
      </w:pPr>
      <w:r>
        <w:rPr>
          <w:rFonts w:eastAsia="Times New Roman" w:cs="Times New Roman"/>
          <w:color w:val="000000"/>
          <w:sz w:val="28"/>
          <w:szCs w:val="28"/>
          <w:lang w:bidi="si-LK"/>
        </w:rPr>
        <w:t xml:space="preserve">Ye brāhmaṇā vedagu sabbadhamme – Te me namo te ca maṁ pālayantu. </w:t>
      </w:r>
    </w:p>
    <w:p>
      <w:pPr>
        <w:pStyle w:val="Normal"/>
        <w:spacing w:lineRule="auto" w:line="240" w:before="0" w:after="15"/>
        <w:rPr>
          <w:rFonts w:ascii="Calibri" w:hAnsi="Calibri" w:eastAsia="Times New Roman" w:cs="Times New Roman"/>
          <w:color w:val="000000"/>
          <w:sz w:val="28"/>
          <w:szCs w:val="28"/>
          <w:lang w:bidi="si-LK"/>
        </w:rPr>
      </w:pPr>
      <w:r>
        <w:rPr>
          <w:rFonts w:eastAsia="Times New Roman" w:cs="Times New Roman"/>
          <w:color w:val="000000"/>
          <w:sz w:val="28"/>
          <w:szCs w:val="28"/>
          <w:lang w:bidi="si-LK"/>
        </w:rPr>
        <w:t>Namatthu Buddhānaṁ namatthu bodhiyā – Namo vimuttānaṁ namo vimuttiyā</w:t>
      </w:r>
    </w:p>
    <w:p>
      <w:pPr>
        <w:pStyle w:val="Normal"/>
        <w:spacing w:lineRule="auto" w:line="240" w:before="0" w:after="180"/>
        <w:rPr>
          <w:rFonts w:ascii="Calibri Light" w:hAnsi="Calibri Light" w:eastAsia="Times New Roman" w:cs="Times New Roman"/>
          <w:color w:val="000000"/>
          <w:sz w:val="28"/>
          <w:szCs w:val="28"/>
          <w:lang w:bidi="si-LK"/>
        </w:rPr>
      </w:pPr>
      <w:r>
        <w:rPr>
          <w:rFonts w:eastAsia="Times New Roman" w:cs="Times New Roman" w:ascii="Calibri Light" w:hAnsi="Calibri Light"/>
          <w:color w:val="000000"/>
          <w:sz w:val="28"/>
          <w:szCs w:val="28"/>
          <w:lang w:bidi="si-LK"/>
        </w:rPr>
        <w:t xml:space="preserve">Those Arahants who are knowers of all truths, </w:t>
      </w:r>
      <w:r>
        <w:rPr>
          <w:rFonts w:eastAsia="Wingdings 2" w:cs="Wingdings 2" w:ascii="Wingdings 2" w:hAnsi="Wingdings 2"/>
          <w:color w:val="000000"/>
          <w:sz w:val="28"/>
          <w:szCs w:val="28"/>
          <w:lang w:bidi="si-LK"/>
        </w:rPr>
        <w:t></w:t>
      </w:r>
      <w:r>
        <w:rPr>
          <w:rFonts w:eastAsia="Times New Roman" w:cs="Times New Roman" w:ascii="Calibri Light" w:hAnsi="Calibri Light"/>
          <w:color w:val="000000"/>
          <w:sz w:val="28"/>
          <w:szCs w:val="28"/>
          <w:lang w:bidi="si-LK"/>
        </w:rPr>
        <w:t xml:space="preserve"> I pay homage to them. May they keep watch over me. Homage to the Enlightened Ones. Homage to the Four-fold Englightenment. Homage to the Liberated Ones. Homage to their Liberation. </w:t>
      </w:r>
    </w:p>
    <w:p>
      <w:pPr>
        <w:pStyle w:val="Normal"/>
        <w:spacing w:lineRule="auto" w:line="240" w:before="0" w:after="15"/>
        <w:rPr>
          <w:rFonts w:ascii="Calibri" w:hAnsi="Calibri" w:eastAsia="Times New Roman" w:cs="Times New Roman"/>
          <w:color w:val="000000"/>
          <w:sz w:val="28"/>
          <w:szCs w:val="28"/>
          <w:lang w:bidi="si-LK"/>
        </w:rPr>
      </w:pPr>
      <w:r>
        <w:rPr>
          <w:rFonts w:eastAsia="Times New Roman" w:cs="Times New Roman"/>
          <w:color w:val="000000"/>
          <w:sz w:val="28"/>
          <w:szCs w:val="28"/>
          <w:lang w:bidi="si-LK"/>
        </w:rPr>
        <w:t xml:space="preserve">Imaṁ so parittaṁ katvā moro vāsamakappayī’ti. </w:t>
      </w:r>
    </w:p>
    <w:p>
      <w:pPr>
        <w:pStyle w:val="Normal"/>
        <w:spacing w:lineRule="auto" w:line="240" w:before="0" w:after="180"/>
        <w:rPr>
          <w:rFonts w:ascii="Calibri Light" w:hAnsi="Calibri Light" w:eastAsia="Times New Roman" w:cs="Times New Roman"/>
          <w:color w:val="000000"/>
          <w:sz w:val="28"/>
          <w:szCs w:val="28"/>
          <w:lang w:bidi="si-LK"/>
        </w:rPr>
      </w:pPr>
      <w:r>
        <w:rPr>
          <w:rFonts w:eastAsia="Times New Roman" w:cs="Times New Roman" w:ascii="Calibri Light" w:hAnsi="Calibri Light"/>
          <w:color w:val="000000"/>
          <w:sz w:val="28"/>
          <w:szCs w:val="28"/>
          <w:lang w:bidi="si-LK"/>
        </w:rPr>
        <w:t xml:space="preserve">Having made this protection, </w:t>
      </w:r>
      <w:r>
        <w:rPr>
          <w:rFonts w:eastAsia="Wingdings 2" w:cs="Wingdings 2" w:ascii="Wingdings 2" w:hAnsi="Wingdings 2"/>
          <w:color w:val="000000"/>
          <w:sz w:val="28"/>
          <w:szCs w:val="28"/>
          <w:lang w:bidi="si-LK"/>
        </w:rPr>
        <w:t></w:t>
      </w:r>
      <w:r>
        <w:rPr>
          <w:rFonts w:eastAsia="Times New Roman" w:cs="Times New Roman" w:ascii="Calibri Light" w:hAnsi="Calibri Light"/>
          <w:color w:val="000000"/>
          <w:sz w:val="28"/>
          <w:szCs w:val="28"/>
          <w:lang w:bidi="si-LK"/>
        </w:rPr>
        <w:t xml:space="preserve"> the Bodisatta-peacock lived happily. </w:t>
      </w:r>
    </w:p>
    <w:p>
      <w:pPr>
        <w:pStyle w:val="Normal"/>
        <w:spacing w:lineRule="auto" w:line="240" w:before="0" w:after="15"/>
        <w:jc w:val="center"/>
        <w:rPr>
          <w:rFonts w:ascii="Calibri" w:hAnsi="Calibri" w:eastAsia="Times New Roman" w:cs="Times New Roman"/>
          <w:color w:val="000000"/>
          <w:sz w:val="28"/>
          <w:szCs w:val="28"/>
          <w:lang w:bidi="si-LK"/>
        </w:rPr>
      </w:pPr>
      <w:r>
        <w:rPr>
          <w:rFonts w:eastAsia="Times New Roman" w:cs="Times New Roman"/>
          <w:color w:val="000000"/>
          <w:sz w:val="28"/>
          <w:szCs w:val="28"/>
          <w:lang w:bidi="si-LK"/>
        </w:rPr>
        <w:t>Etena saccena suvatthi hotu!</w:t>
      </w:r>
    </w:p>
    <w:p>
      <w:pPr>
        <w:pStyle w:val="Normal"/>
        <w:spacing w:lineRule="auto" w:line="240" w:before="0" w:after="180"/>
        <w:jc w:val="center"/>
        <w:rPr/>
      </w:pPr>
      <w:r>
        <w:rPr>
          <w:rFonts w:eastAsia="Times New Roman" w:cs="Times New Roman" w:ascii="Calibri Light" w:hAnsi="Calibri Light"/>
          <w:color w:val="000000"/>
          <w:sz w:val="28"/>
          <w:szCs w:val="28"/>
          <w:lang w:bidi="si-LK"/>
        </w:rPr>
        <w:t>By this truth, may there be well-being!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 Light">
    <w:charset w:val="00"/>
    <w:family w:val="roman"/>
    <w:pitch w:val="variable"/>
  </w:font>
  <w:font w:name="Wingdings 2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si-LK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Iskoola Pota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20e6e"/>
    <w:pPr>
      <w:widowControl/>
      <w:bidi w:val="0"/>
      <w:spacing w:lineRule="auto" w:line="259" w:before="0" w:after="160"/>
      <w:jc w:val="left"/>
    </w:pPr>
    <w:rPr>
      <w:rFonts w:ascii="Calibri" w:hAnsi="Calibri" w:eastAsia="Calibri" w:cs="Iskoola Pota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20e6e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20e6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LibreOffice/5.1.1.3$Windows_x86 LibreOffice_project/89f508ef3ecebd2cfb8e1def0f0ba9a803b88a6d</Application>
  <Pages>1</Pages>
  <Words>291</Words>
  <Characters>1573</Characters>
  <CharactersWithSpaces>1862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2016-02-07T15:41:00Z</dcterms:created>
  <dc:creator>Sujith Peiris</dc:creator>
  <dc:description/>
  <dc:language>en-CA</dc:language>
  <cp:lastModifiedBy/>
  <cp:lastPrinted>2016-02-07T15:41:00Z</cp:lastPrinted>
  <dcterms:modified xsi:type="dcterms:W3CDTF">2016-05-14T20:44:06Z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