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23" w:rsidRPr="00176CB0" w:rsidRDefault="00C217BE" w:rsidP="00692BDE">
      <w:pPr>
        <w:jc w:val="center"/>
        <w:rPr>
          <w:rFonts w:ascii="Gabriola" w:hAnsi="Gabriola" w:cs="Times New Roman"/>
          <w:sz w:val="48"/>
          <w:szCs w:val="48"/>
        </w:rPr>
      </w:pPr>
      <w:r w:rsidRPr="00176CB0">
        <w:rPr>
          <w:rFonts w:ascii="Gabriola" w:hAnsi="Gabriola" w:cs="Times New Roman"/>
          <w:sz w:val="48"/>
          <w:szCs w:val="48"/>
        </w:rPr>
        <w:t xml:space="preserve">The Use of </w:t>
      </w:r>
      <w:proofErr w:type="spellStart"/>
      <w:r w:rsidRPr="00176CB0">
        <w:rPr>
          <w:rFonts w:ascii="Gabriola" w:hAnsi="Gabriola" w:cs="Times New Roman"/>
          <w:sz w:val="48"/>
          <w:szCs w:val="48"/>
        </w:rPr>
        <w:t>Almsfood</w:t>
      </w:r>
      <w:proofErr w:type="spellEnd"/>
    </w:p>
    <w:p w:rsidR="00C217BE" w:rsidRPr="00176CB0" w:rsidRDefault="00C217BE" w:rsidP="00A44652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</w:t>
      </w:r>
      <w:r w:rsidR="00B61D5C" w:rsidRPr="00176CB0">
        <w:rPr>
          <w:rFonts w:ascii="Times New Roman" w:hAnsi="Times New Roman" w:cs="Times New Roman"/>
          <w:sz w:val="30"/>
          <w:szCs w:val="30"/>
        </w:rPr>
        <w:t>ṭ</w:t>
      </w:r>
      <w:r w:rsidRPr="00176CB0">
        <w:rPr>
          <w:rFonts w:ascii="Times New Roman" w:hAnsi="Times New Roman" w:cs="Times New Roman"/>
          <w:sz w:val="30"/>
          <w:szCs w:val="30"/>
        </w:rPr>
        <w:t>isa</w:t>
      </w:r>
      <w:r w:rsidR="001B2374" w:rsidRPr="00176CB0">
        <w:rPr>
          <w:rFonts w:ascii="Times New Roman" w:hAnsi="Times New Roman" w:cs="Times New Roman"/>
          <w:sz w:val="30"/>
          <w:szCs w:val="30"/>
        </w:rPr>
        <w:t>ṅ</w:t>
      </w:r>
      <w:r w:rsidRPr="00176CB0">
        <w:rPr>
          <w:rFonts w:ascii="Times New Roman" w:hAnsi="Times New Roman" w:cs="Times New Roman"/>
          <w:sz w:val="30"/>
          <w:szCs w:val="30"/>
        </w:rPr>
        <w:t>kh</w:t>
      </w:r>
      <w:r w:rsidR="001B2374" w:rsidRPr="00176CB0">
        <w:rPr>
          <w:rFonts w:ascii="Times New Roman" w:hAnsi="Times New Roman" w:cs="Times New Roman"/>
          <w:sz w:val="30"/>
          <w:szCs w:val="30"/>
        </w:rPr>
        <w:t>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yoniso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pi</w:t>
      </w:r>
      <w:r w:rsidR="001B2374" w:rsidRPr="00176CB0">
        <w:rPr>
          <w:rFonts w:ascii="Times New Roman" w:hAnsi="Times New Roman" w:cs="Times New Roman"/>
          <w:sz w:val="30"/>
          <w:szCs w:val="30"/>
        </w:rPr>
        <w:t>ṇḍ</w:t>
      </w:r>
      <w:r w:rsidRPr="00176CB0">
        <w:rPr>
          <w:rFonts w:ascii="Times New Roman" w:hAnsi="Times New Roman" w:cs="Times New Roman"/>
          <w:sz w:val="30"/>
          <w:szCs w:val="30"/>
        </w:rPr>
        <w:t>ap</w:t>
      </w:r>
      <w:r w:rsidR="001B2374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ta</w:t>
      </w:r>
      <w:r w:rsidR="001B2374" w:rsidRPr="00176CB0">
        <w:rPr>
          <w:rFonts w:ascii="Times New Roman" w:hAnsi="Times New Roman" w:cs="Times New Roman"/>
          <w:sz w:val="30"/>
          <w:szCs w:val="30"/>
        </w:rPr>
        <w:t>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</w:t>
      </w:r>
      <w:r w:rsidR="001B2374" w:rsidRPr="00176CB0">
        <w:rPr>
          <w:rFonts w:ascii="Times New Roman" w:hAnsi="Times New Roman" w:cs="Times New Roman"/>
          <w:sz w:val="30"/>
          <w:szCs w:val="30"/>
        </w:rPr>
        <w:t>ṭ</w:t>
      </w:r>
      <w:r w:rsidRPr="00176CB0">
        <w:rPr>
          <w:rFonts w:ascii="Times New Roman" w:hAnsi="Times New Roman" w:cs="Times New Roman"/>
          <w:sz w:val="30"/>
          <w:szCs w:val="30"/>
        </w:rPr>
        <w:t>isev</w:t>
      </w:r>
      <w:r w:rsidR="001B2374" w:rsidRPr="00176CB0">
        <w:rPr>
          <w:rFonts w:ascii="Times New Roman" w:hAnsi="Times New Roman" w:cs="Times New Roman"/>
          <w:sz w:val="30"/>
          <w:szCs w:val="30"/>
        </w:rPr>
        <w:t>ā</w:t>
      </w:r>
      <w:r w:rsidR="00176CB0" w:rsidRPr="00176CB0">
        <w:rPr>
          <w:rFonts w:ascii="Times New Roman" w:hAnsi="Times New Roman" w:cs="Times New Roman"/>
          <w:sz w:val="30"/>
          <w:szCs w:val="30"/>
        </w:rPr>
        <w:t>mi</w:t>
      </w:r>
      <w:proofErr w:type="spellEnd"/>
      <w:r w:rsidR="00176CB0" w:rsidRPr="00176CB0">
        <w:rPr>
          <w:rFonts w:ascii="Times New Roman" w:hAnsi="Times New Roman" w:cs="Times New Roman"/>
          <w:sz w:val="30"/>
          <w:szCs w:val="30"/>
        </w:rPr>
        <w:t xml:space="preserve">: </w:t>
      </w:r>
      <w:r w:rsidR="000A6714" w:rsidRPr="00176CB0">
        <w:rPr>
          <w:rFonts w:ascii="Times New Roman" w:hAnsi="Times New Roman" w:cs="Times New Roman"/>
          <w:sz w:val="30"/>
          <w:szCs w:val="30"/>
        </w:rPr>
        <w:t>‘</w:t>
      </w:r>
      <w:proofErr w:type="spellStart"/>
      <w:proofErr w:type="gramStart"/>
      <w:r w:rsidRPr="00176CB0">
        <w:rPr>
          <w:rFonts w:ascii="Times New Roman" w:hAnsi="Times New Roman" w:cs="Times New Roman"/>
          <w:sz w:val="30"/>
          <w:szCs w:val="30"/>
        </w:rPr>
        <w:t>neva</w:t>
      </w:r>
      <w:proofErr w:type="spellEnd"/>
      <w:proofErr w:type="gram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dav</w:t>
      </w:r>
      <w:r w:rsidR="00485849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mad</w:t>
      </w:r>
      <w:r w:rsidR="00485849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ma</w:t>
      </w:r>
      <w:r w:rsidR="00485849" w:rsidRPr="00176CB0">
        <w:rPr>
          <w:rFonts w:ascii="Times New Roman" w:hAnsi="Times New Roman" w:cs="Times New Roman"/>
          <w:sz w:val="30"/>
          <w:szCs w:val="30"/>
        </w:rPr>
        <w:t>ṇḍ</w:t>
      </w:r>
      <w:r w:rsidRPr="00176CB0">
        <w:rPr>
          <w:rFonts w:ascii="Times New Roman" w:hAnsi="Times New Roman" w:cs="Times New Roman"/>
          <w:sz w:val="30"/>
          <w:szCs w:val="30"/>
        </w:rPr>
        <w:t>an</w:t>
      </w:r>
      <w:r w:rsidR="00485849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vibh</w:t>
      </w:r>
      <w:r w:rsidR="009A6214" w:rsidRPr="00176CB0">
        <w:rPr>
          <w:rFonts w:ascii="Times New Roman" w:hAnsi="Times New Roman" w:cs="Times New Roman"/>
          <w:sz w:val="30"/>
          <w:szCs w:val="30"/>
        </w:rPr>
        <w:t>ū</w:t>
      </w:r>
      <w:r w:rsidRPr="00176CB0">
        <w:rPr>
          <w:rFonts w:ascii="Times New Roman" w:hAnsi="Times New Roman" w:cs="Times New Roman"/>
          <w:sz w:val="30"/>
          <w:szCs w:val="30"/>
        </w:rPr>
        <w:t>san</w:t>
      </w:r>
      <w:r w:rsidR="009A6214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</w:t>
      </w:r>
      <w:r w:rsidR="009A6214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vadeva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imassa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k</w:t>
      </w:r>
      <w:r w:rsidR="009A6214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yassa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6214" w:rsidRPr="00176CB0">
        <w:rPr>
          <w:rFonts w:ascii="Times New Roman" w:hAnsi="Times New Roman" w:cs="Times New Roman"/>
          <w:sz w:val="30"/>
          <w:szCs w:val="30"/>
        </w:rPr>
        <w:t>ṭ</w:t>
      </w:r>
      <w:r w:rsidRPr="00176CB0">
        <w:rPr>
          <w:rFonts w:ascii="Times New Roman" w:hAnsi="Times New Roman" w:cs="Times New Roman"/>
          <w:sz w:val="30"/>
          <w:szCs w:val="30"/>
        </w:rPr>
        <w:t>hitiy</w:t>
      </w:r>
      <w:r w:rsidR="009A6214" w:rsidRPr="00176CB0">
        <w:rPr>
          <w:rFonts w:ascii="Times New Roman" w:hAnsi="Times New Roman" w:cs="Times New Roman"/>
          <w:sz w:val="30"/>
          <w:szCs w:val="30"/>
        </w:rPr>
        <w:t>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</w:t>
      </w:r>
      <w:r w:rsidR="007E5A7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pan</w:t>
      </w:r>
      <w:r w:rsidR="007E5A7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vihi</w:t>
      </w:r>
      <w:r w:rsidR="007E5A71" w:rsidRPr="00176CB0">
        <w:rPr>
          <w:rFonts w:ascii="Times New Roman" w:hAnsi="Times New Roman" w:cs="Times New Roman"/>
          <w:sz w:val="30"/>
          <w:szCs w:val="30"/>
        </w:rPr>
        <w:t>ṁ</w:t>
      </w:r>
      <w:r w:rsidRPr="00176CB0">
        <w:rPr>
          <w:rFonts w:ascii="Times New Roman" w:hAnsi="Times New Roman" w:cs="Times New Roman"/>
          <w:sz w:val="30"/>
          <w:szCs w:val="30"/>
        </w:rPr>
        <w:t>s</w:t>
      </w:r>
      <w:r w:rsidR="007E5A71" w:rsidRPr="00176CB0">
        <w:rPr>
          <w:rFonts w:ascii="Times New Roman" w:hAnsi="Times New Roman" w:cs="Times New Roman"/>
          <w:sz w:val="30"/>
          <w:szCs w:val="30"/>
        </w:rPr>
        <w:t>ū</w:t>
      </w:r>
      <w:r w:rsidRPr="00176CB0">
        <w:rPr>
          <w:rFonts w:ascii="Times New Roman" w:hAnsi="Times New Roman" w:cs="Times New Roman"/>
          <w:sz w:val="30"/>
          <w:szCs w:val="30"/>
        </w:rPr>
        <w:t>paratiy</w:t>
      </w:r>
      <w:r w:rsidR="007E5A71" w:rsidRPr="00176CB0">
        <w:rPr>
          <w:rFonts w:ascii="Times New Roman" w:hAnsi="Times New Roman" w:cs="Times New Roman"/>
          <w:sz w:val="30"/>
          <w:szCs w:val="30"/>
        </w:rPr>
        <w:t>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brahmacariy</w:t>
      </w:r>
      <w:r w:rsidR="00982661" w:rsidRPr="00176CB0">
        <w:rPr>
          <w:rFonts w:ascii="Times New Roman" w:hAnsi="Times New Roman" w:cs="Times New Roman"/>
          <w:sz w:val="30"/>
          <w:szCs w:val="30"/>
        </w:rPr>
        <w:t>ānuggahāy</w:t>
      </w:r>
      <w:r w:rsidRPr="00176CB0">
        <w:rPr>
          <w:rFonts w:ascii="Times New Roman" w:hAnsi="Times New Roman" w:cs="Times New Roman"/>
          <w:sz w:val="30"/>
          <w:szCs w:val="30"/>
        </w:rPr>
        <w:t>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it</w:t>
      </w:r>
      <w:r w:rsidR="00982661" w:rsidRPr="00176CB0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pur</w:t>
      </w:r>
      <w:r w:rsidR="00982661" w:rsidRPr="00176CB0">
        <w:rPr>
          <w:rFonts w:ascii="Times New Roman" w:hAnsi="Times New Roman" w:cs="Times New Roman"/>
          <w:sz w:val="30"/>
          <w:szCs w:val="30"/>
        </w:rPr>
        <w:t>āṇ</w:t>
      </w:r>
      <w:r w:rsidRPr="00176CB0">
        <w:rPr>
          <w:rFonts w:ascii="Times New Roman" w:hAnsi="Times New Roman" w:cs="Times New Roman"/>
          <w:sz w:val="30"/>
          <w:szCs w:val="30"/>
        </w:rPr>
        <w:t>a</w:t>
      </w:r>
      <w:r w:rsidR="00982661" w:rsidRPr="00176CB0">
        <w:rPr>
          <w:rFonts w:ascii="Times New Roman" w:hAnsi="Times New Roman" w:cs="Times New Roman"/>
          <w:sz w:val="30"/>
          <w:szCs w:val="30"/>
        </w:rPr>
        <w:t>ñ</w:t>
      </w:r>
      <w:r w:rsidRPr="00176CB0">
        <w:rPr>
          <w:rFonts w:ascii="Times New Roman" w:hAnsi="Times New Roman" w:cs="Times New Roman"/>
          <w:sz w:val="30"/>
          <w:szCs w:val="30"/>
        </w:rPr>
        <w:t>ca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vedana</w:t>
      </w:r>
      <w:r w:rsidR="00982661" w:rsidRPr="00176CB0">
        <w:rPr>
          <w:rFonts w:ascii="Times New Roman" w:hAnsi="Times New Roman" w:cs="Times New Roman"/>
          <w:sz w:val="30"/>
          <w:szCs w:val="30"/>
        </w:rPr>
        <w:t>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</w:t>
      </w:r>
      <w:r w:rsidR="00982661" w:rsidRPr="00176CB0">
        <w:rPr>
          <w:rFonts w:ascii="Times New Roman" w:hAnsi="Times New Roman" w:cs="Times New Roman"/>
          <w:sz w:val="30"/>
          <w:szCs w:val="30"/>
        </w:rPr>
        <w:t>ṭ</w:t>
      </w:r>
      <w:r w:rsidRPr="00176CB0">
        <w:rPr>
          <w:rFonts w:ascii="Times New Roman" w:hAnsi="Times New Roman" w:cs="Times New Roman"/>
          <w:sz w:val="30"/>
          <w:szCs w:val="30"/>
        </w:rPr>
        <w:t>iha</w:t>
      </w:r>
      <w:r w:rsidR="00982661" w:rsidRPr="00176CB0">
        <w:rPr>
          <w:rFonts w:ascii="Times New Roman" w:hAnsi="Times New Roman" w:cs="Times New Roman"/>
          <w:sz w:val="30"/>
          <w:szCs w:val="30"/>
        </w:rPr>
        <w:t>ṅ</w:t>
      </w:r>
      <w:r w:rsidRPr="00176CB0">
        <w:rPr>
          <w:rFonts w:ascii="Times New Roman" w:hAnsi="Times New Roman" w:cs="Times New Roman"/>
          <w:sz w:val="30"/>
          <w:szCs w:val="30"/>
        </w:rPr>
        <w:t>kh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mi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nava</w:t>
      </w:r>
      <w:r w:rsidR="00982661" w:rsidRPr="00176CB0">
        <w:rPr>
          <w:rFonts w:ascii="Times New Roman" w:hAnsi="Times New Roman" w:cs="Times New Roman"/>
          <w:sz w:val="30"/>
          <w:szCs w:val="30"/>
        </w:rPr>
        <w:t>ñ</w:t>
      </w:r>
      <w:r w:rsidRPr="00176CB0">
        <w:rPr>
          <w:rFonts w:ascii="Times New Roman" w:hAnsi="Times New Roman" w:cs="Times New Roman"/>
          <w:sz w:val="30"/>
          <w:szCs w:val="30"/>
        </w:rPr>
        <w:t>ca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vedana</w:t>
      </w:r>
      <w:r w:rsidR="00982661" w:rsidRPr="00176CB0">
        <w:rPr>
          <w:rFonts w:ascii="Times New Roman" w:hAnsi="Times New Roman" w:cs="Times New Roman"/>
          <w:sz w:val="30"/>
          <w:szCs w:val="30"/>
        </w:rPr>
        <w:t>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upp</w:t>
      </w:r>
      <w:r w:rsidR="00982661" w:rsidRPr="00176CB0">
        <w:rPr>
          <w:rFonts w:ascii="Times New Roman" w:hAnsi="Times New Roman" w:cs="Times New Roman"/>
          <w:sz w:val="30"/>
          <w:szCs w:val="30"/>
        </w:rPr>
        <w:t>ādessām</w:t>
      </w:r>
      <w:r w:rsidRPr="00176CB0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tr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ca me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bhavissati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anavajjat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ph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suvih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ro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c</w:t>
      </w:r>
      <w:r w:rsidR="00982661" w:rsidRPr="00176CB0">
        <w:rPr>
          <w:rFonts w:ascii="Times New Roman" w:hAnsi="Times New Roman" w:cs="Times New Roman"/>
          <w:sz w:val="30"/>
          <w:szCs w:val="30"/>
        </w:rPr>
        <w:t>ā</w:t>
      </w:r>
      <w:r w:rsidRPr="00176CB0">
        <w:rPr>
          <w:rFonts w:ascii="Times New Roman" w:hAnsi="Times New Roman" w:cs="Times New Roman"/>
          <w:sz w:val="30"/>
          <w:szCs w:val="30"/>
        </w:rPr>
        <w:t>ti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>.</w:t>
      </w:r>
    </w:p>
    <w:p w:rsidR="00C217BE" w:rsidRPr="00176CB0" w:rsidRDefault="00C217BE" w:rsidP="00A44652">
      <w:pPr>
        <w:rPr>
          <w:rFonts w:ascii="Times New Roman" w:hAnsi="Times New Roman" w:cs="Times New Roman"/>
          <w:sz w:val="32"/>
          <w:szCs w:val="32"/>
        </w:rPr>
      </w:pPr>
      <w:r w:rsidRPr="00176CB0">
        <w:rPr>
          <w:rFonts w:ascii="Times New Roman" w:hAnsi="Times New Roman" w:cs="Times New Roman"/>
          <w:sz w:val="30"/>
          <w:szCs w:val="30"/>
        </w:rPr>
        <w:t xml:space="preserve">Reflecting wisely,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I use alms food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>ne</w:t>
      </w:r>
      <w:r w:rsidR="005940D6">
        <w:rPr>
          <w:rFonts w:ascii="Times New Roman" w:hAnsi="Times New Roman" w:cs="Times New Roman"/>
          <w:sz w:val="30"/>
          <w:szCs w:val="30"/>
        </w:rPr>
        <w:t>i</w:t>
      </w:r>
      <w:r w:rsidRPr="00176CB0">
        <w:rPr>
          <w:rFonts w:ascii="Times New Roman" w:hAnsi="Times New Roman" w:cs="Times New Roman"/>
          <w:sz w:val="30"/>
          <w:szCs w:val="30"/>
        </w:rPr>
        <w:t>ther for amusement nor for into</w:t>
      </w:r>
      <w:r w:rsidR="00A44652" w:rsidRPr="00176CB0">
        <w:rPr>
          <w:rFonts w:ascii="Times New Roman" w:hAnsi="Times New Roman" w:cs="Times New Roman"/>
          <w:sz w:val="30"/>
          <w:szCs w:val="30"/>
        </w:rPr>
        <w:t xml:space="preserve">xication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="00A44652" w:rsidRPr="00176CB0">
        <w:rPr>
          <w:rFonts w:ascii="Times New Roman" w:hAnsi="Times New Roman" w:cs="Times New Roman"/>
          <w:sz w:val="30"/>
          <w:szCs w:val="30"/>
        </w:rPr>
        <w:t>nor for the sake of phy</w:t>
      </w:r>
      <w:r w:rsidRPr="00176CB0">
        <w:rPr>
          <w:rFonts w:ascii="Times New Roman" w:hAnsi="Times New Roman" w:cs="Times New Roman"/>
          <w:sz w:val="30"/>
          <w:szCs w:val="30"/>
        </w:rPr>
        <w:t xml:space="preserve">sical beauty and attractiveness,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but only for the endurance and continuance of this body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for ending discomfort,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and for assisting the holy life,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considering: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‘Thus shall I terminate old feelings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without arousing new feelings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 xml:space="preserve">and I shall be healthy and blameless </w:t>
      </w:r>
      <w:r w:rsidR="00601FEA" w:rsidRPr="00176CB0">
        <w:rPr>
          <w:rFonts w:ascii="Times New Roman" w:hAnsi="Times New Roman" w:cs="Times New Roman"/>
          <w:sz w:val="30"/>
          <w:szCs w:val="30"/>
        </w:rPr>
        <w:t xml:space="preserve">♦ </w:t>
      </w:r>
      <w:r w:rsidRPr="00176CB0">
        <w:rPr>
          <w:rFonts w:ascii="Times New Roman" w:hAnsi="Times New Roman" w:cs="Times New Roman"/>
          <w:sz w:val="30"/>
          <w:szCs w:val="30"/>
        </w:rPr>
        <w:t>and shall live in comfort.</w:t>
      </w:r>
    </w:p>
    <w:p w:rsidR="00176CB0" w:rsidRDefault="00176CB0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17BE" w:rsidRPr="00195BD7" w:rsidRDefault="00C217BE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5BD7">
        <w:rPr>
          <w:rFonts w:ascii="Times New Roman" w:hAnsi="Times New Roman" w:cs="Times New Roman"/>
          <w:sz w:val="20"/>
          <w:szCs w:val="20"/>
        </w:rPr>
        <w:t xml:space="preserve">Excerpt </w:t>
      </w:r>
      <w:r w:rsidR="00601FEA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601FEA">
        <w:rPr>
          <w:rFonts w:ascii="Times New Roman" w:hAnsi="Times New Roman" w:cs="Times New Roman"/>
          <w:sz w:val="20"/>
          <w:szCs w:val="20"/>
        </w:rPr>
        <w:t xml:space="preserve"> </w:t>
      </w:r>
      <w:r w:rsidRPr="00195BD7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Sabb</w:t>
      </w:r>
      <w:r w:rsidR="0063344C" w:rsidRPr="00195BD7">
        <w:rPr>
          <w:rFonts w:ascii="Times New Roman" w:hAnsi="Times New Roman" w:cs="Times New Roman"/>
          <w:sz w:val="20"/>
          <w:szCs w:val="20"/>
        </w:rPr>
        <w:t>ā</w:t>
      </w:r>
      <w:r w:rsidR="00601FEA">
        <w:rPr>
          <w:rFonts w:ascii="Times New Roman" w:hAnsi="Times New Roman" w:cs="Times New Roman"/>
          <w:sz w:val="20"/>
          <w:szCs w:val="20"/>
        </w:rPr>
        <w:t>sava</w:t>
      </w:r>
      <w:proofErr w:type="spellEnd"/>
      <w:r w:rsidR="00601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FEA">
        <w:rPr>
          <w:rFonts w:ascii="Times New Roman" w:hAnsi="Times New Roman" w:cs="Times New Roman"/>
          <w:sz w:val="20"/>
          <w:szCs w:val="20"/>
          <w:lang w:val="en-US"/>
        </w:rPr>
        <w:t>Sutta</w:t>
      </w:r>
      <w:proofErr w:type="spellEnd"/>
      <w:r w:rsidR="00601F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1FEA">
        <w:rPr>
          <w:rFonts w:ascii="Times New Roman" w:hAnsi="Times New Roman" w:cs="Times New Roman"/>
          <w:sz w:val="20"/>
          <w:szCs w:val="20"/>
        </w:rPr>
        <w:t>Majjhima</w:t>
      </w:r>
      <w:proofErr w:type="spellEnd"/>
      <w:r w:rsidR="00601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1FEA">
        <w:rPr>
          <w:rFonts w:ascii="Times New Roman" w:hAnsi="Times New Roman" w:cs="Times New Roman"/>
          <w:sz w:val="20"/>
          <w:szCs w:val="20"/>
          <w:lang w:val="en-US"/>
        </w:rPr>
        <w:t>Nikaya</w:t>
      </w:r>
      <w:proofErr w:type="spellEnd"/>
      <w:r w:rsidR="00601FEA">
        <w:rPr>
          <w:rFonts w:ascii="Times New Roman" w:hAnsi="Times New Roman" w:cs="Times New Roman"/>
          <w:sz w:val="20"/>
          <w:szCs w:val="20"/>
        </w:rPr>
        <w:t xml:space="preserve"> 2</w:t>
      </w:r>
      <w:r w:rsidR="0063344C" w:rsidRPr="00195BD7">
        <w:rPr>
          <w:rFonts w:ascii="Times New Roman" w:hAnsi="Times New Roman" w:cs="Times New Roman"/>
          <w:sz w:val="20"/>
          <w:szCs w:val="20"/>
        </w:rPr>
        <w:t xml:space="preserve"> | </w:t>
      </w:r>
      <w:r w:rsidRPr="00195BD7">
        <w:rPr>
          <w:rFonts w:ascii="Times New Roman" w:hAnsi="Times New Roman" w:cs="Times New Roman"/>
          <w:sz w:val="20"/>
          <w:szCs w:val="20"/>
        </w:rPr>
        <w:t xml:space="preserve">English Translation by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Bhikkhu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Bodhi</w:t>
      </w:r>
    </w:p>
    <w:p w:rsidR="00C217BE" w:rsidRDefault="00C217BE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95BD7">
        <w:rPr>
          <w:rFonts w:ascii="Times New Roman" w:hAnsi="Times New Roman" w:cs="Times New Roman"/>
          <w:sz w:val="20"/>
          <w:szCs w:val="20"/>
        </w:rPr>
        <w:t>Mahamevnawa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Bh</w:t>
      </w:r>
      <w:r w:rsidR="0063344C" w:rsidRPr="00195BD7">
        <w:rPr>
          <w:rFonts w:ascii="Times New Roman" w:hAnsi="Times New Roman" w:cs="Times New Roman"/>
          <w:sz w:val="20"/>
          <w:szCs w:val="20"/>
        </w:rPr>
        <w:t>ā</w:t>
      </w:r>
      <w:r w:rsidRPr="00195BD7">
        <w:rPr>
          <w:rFonts w:ascii="Times New Roman" w:hAnsi="Times New Roman" w:cs="Times New Roman"/>
          <w:sz w:val="20"/>
          <w:szCs w:val="20"/>
        </w:rPr>
        <w:t>van</w:t>
      </w:r>
      <w:r w:rsidR="0063344C" w:rsidRPr="00195BD7">
        <w:rPr>
          <w:rFonts w:ascii="Times New Roman" w:hAnsi="Times New Roman" w:cs="Times New Roman"/>
          <w:sz w:val="20"/>
          <w:szCs w:val="20"/>
        </w:rPr>
        <w:t>ā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BD7">
        <w:rPr>
          <w:rFonts w:ascii="Times New Roman" w:hAnsi="Times New Roman" w:cs="Times New Roman"/>
          <w:sz w:val="20"/>
          <w:szCs w:val="20"/>
          <w:lang w:val="en-US"/>
        </w:rPr>
        <w:t>Asapuwa</w:t>
      </w:r>
      <w:proofErr w:type="spellEnd"/>
    </w:p>
    <w:p w:rsidR="00176CB0" w:rsidRDefault="00176CB0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76CB0" w:rsidRDefault="00176CB0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76CB0" w:rsidRPr="00195BD7" w:rsidRDefault="00176CB0" w:rsidP="00633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17BE" w:rsidRDefault="00C217BE" w:rsidP="0063344C">
      <w:pPr>
        <w:spacing w:after="0"/>
      </w:pPr>
    </w:p>
    <w:p w:rsidR="00176CB0" w:rsidRPr="00176CB0" w:rsidRDefault="00176CB0" w:rsidP="00176CB0">
      <w:pPr>
        <w:jc w:val="center"/>
        <w:rPr>
          <w:rFonts w:ascii="Gabriola" w:hAnsi="Gabriola" w:cs="Times New Roman"/>
          <w:sz w:val="48"/>
          <w:szCs w:val="48"/>
        </w:rPr>
      </w:pPr>
      <w:r w:rsidRPr="00176CB0">
        <w:rPr>
          <w:rFonts w:ascii="Gabriola" w:hAnsi="Gabriola" w:cs="Times New Roman"/>
          <w:sz w:val="48"/>
          <w:szCs w:val="48"/>
        </w:rPr>
        <w:t xml:space="preserve">The Use of </w:t>
      </w:r>
      <w:proofErr w:type="spellStart"/>
      <w:r w:rsidRPr="00176CB0">
        <w:rPr>
          <w:rFonts w:ascii="Gabriola" w:hAnsi="Gabriola" w:cs="Times New Roman"/>
          <w:sz w:val="48"/>
          <w:szCs w:val="48"/>
        </w:rPr>
        <w:t>Almsfood</w:t>
      </w:r>
      <w:proofErr w:type="spellEnd"/>
    </w:p>
    <w:p w:rsidR="00176CB0" w:rsidRPr="00176CB0" w:rsidRDefault="00176CB0" w:rsidP="00176CB0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Paṭisaṅkhā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yoniso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piṇḍapātaṁ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paṭisevāmi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>: ‘</w:t>
      </w:r>
      <w:proofErr w:type="spellStart"/>
      <w:proofErr w:type="gramStart"/>
      <w:r w:rsidRPr="00176CB0">
        <w:rPr>
          <w:rFonts w:ascii="Times New Roman" w:hAnsi="Times New Roman" w:cs="Times New Roman"/>
          <w:sz w:val="30"/>
          <w:szCs w:val="30"/>
        </w:rPr>
        <w:t>neva</w:t>
      </w:r>
      <w:proofErr w:type="spellEnd"/>
      <w:proofErr w:type="gram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davāya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madāya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maṇḍanāya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vibhūsanāya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yāvadeva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imassa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kāyassa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ṭhitiyā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yāpanāya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vihiṁsūparatiyā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brahmacariyānuggahāya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iti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purāṇañca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vedanaṁ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paṭihaṅkhāmi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navañca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vedanaṁ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uppādessāmi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yātrā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ca me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bhavissati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anavajjatā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phāsuvihāro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6CB0">
        <w:rPr>
          <w:rFonts w:ascii="Times New Roman" w:hAnsi="Times New Roman" w:cs="Times New Roman"/>
          <w:sz w:val="30"/>
          <w:szCs w:val="30"/>
        </w:rPr>
        <w:t>cāti</w:t>
      </w:r>
      <w:proofErr w:type="spellEnd"/>
      <w:r w:rsidRPr="00176CB0">
        <w:rPr>
          <w:rFonts w:ascii="Times New Roman" w:hAnsi="Times New Roman" w:cs="Times New Roman"/>
          <w:sz w:val="30"/>
          <w:szCs w:val="30"/>
        </w:rPr>
        <w:t>.</w:t>
      </w:r>
    </w:p>
    <w:p w:rsidR="00176CB0" w:rsidRPr="00176CB0" w:rsidRDefault="00176CB0" w:rsidP="00176CB0">
      <w:pPr>
        <w:rPr>
          <w:rFonts w:ascii="Times New Roman" w:hAnsi="Times New Roman" w:cs="Times New Roman"/>
          <w:sz w:val="30"/>
          <w:szCs w:val="30"/>
        </w:rPr>
      </w:pPr>
      <w:r w:rsidRPr="00176CB0">
        <w:rPr>
          <w:rFonts w:ascii="Times New Roman" w:hAnsi="Times New Roman" w:cs="Times New Roman"/>
          <w:sz w:val="30"/>
          <w:szCs w:val="30"/>
        </w:rPr>
        <w:t>Reflecting wisely, ♦ I use alms food ♦ ne</w:t>
      </w:r>
      <w:r w:rsidR="005940D6">
        <w:rPr>
          <w:rFonts w:ascii="Times New Roman" w:hAnsi="Times New Roman" w:cs="Times New Roman"/>
          <w:sz w:val="30"/>
          <w:szCs w:val="30"/>
        </w:rPr>
        <w:t>i</w:t>
      </w:r>
      <w:r w:rsidRPr="00176CB0">
        <w:rPr>
          <w:rFonts w:ascii="Times New Roman" w:hAnsi="Times New Roman" w:cs="Times New Roman"/>
          <w:sz w:val="30"/>
          <w:szCs w:val="30"/>
        </w:rPr>
        <w:t>ther for amusement nor for intoxication ♦ nor for the sake of physical beauty and attractiveness, ♦ but only for the endurance and continuance of this body ♦ for ending discomfort, ♦ and for assisting the holy life, ♦ considering: ♦ ‘Thus shall I terminate old feelings ♦ without arousing new feelings ♦ and I shall be healthy and blameless ♦ and shall live in comfort.</w:t>
      </w:r>
    </w:p>
    <w:p w:rsidR="00176CB0" w:rsidRPr="00195BD7" w:rsidRDefault="00176CB0" w:rsidP="00176C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95BD7">
        <w:rPr>
          <w:rFonts w:ascii="Times New Roman" w:hAnsi="Times New Roman" w:cs="Times New Roman"/>
          <w:sz w:val="20"/>
          <w:szCs w:val="20"/>
        </w:rPr>
        <w:t xml:space="preserve">Excerpt </w:t>
      </w:r>
      <w:r>
        <w:rPr>
          <w:rFonts w:ascii="Times New Roman" w:hAnsi="Times New Roman" w:cs="Times New Roman"/>
          <w:sz w:val="20"/>
          <w:szCs w:val="20"/>
          <w:lang w:val="en-US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5BD7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Sabbā</w:t>
      </w:r>
      <w:r>
        <w:rPr>
          <w:rFonts w:ascii="Times New Roman" w:hAnsi="Times New Roman" w:cs="Times New Roman"/>
          <w:sz w:val="20"/>
          <w:szCs w:val="20"/>
        </w:rPr>
        <w:t>sava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Sutta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Majjhima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Nikaya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195BD7">
        <w:rPr>
          <w:rFonts w:ascii="Times New Roman" w:hAnsi="Times New Roman" w:cs="Times New Roman"/>
          <w:sz w:val="20"/>
          <w:szCs w:val="20"/>
        </w:rPr>
        <w:t xml:space="preserve"> | English Translation by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Bhikkhu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Bodhi</w:t>
      </w:r>
    </w:p>
    <w:p w:rsidR="00C217BE" w:rsidRPr="00176CB0" w:rsidRDefault="00176CB0" w:rsidP="00176C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95BD7">
        <w:rPr>
          <w:rFonts w:ascii="Times New Roman" w:hAnsi="Times New Roman" w:cs="Times New Roman"/>
          <w:sz w:val="20"/>
          <w:szCs w:val="20"/>
        </w:rPr>
        <w:t>Mahamevnawa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Bhāvanā</w:t>
      </w:r>
      <w:proofErr w:type="spellEnd"/>
      <w:r w:rsidRPr="00195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BD7">
        <w:rPr>
          <w:rFonts w:ascii="Times New Roman" w:hAnsi="Times New Roman" w:cs="Times New Roman"/>
          <w:sz w:val="20"/>
          <w:szCs w:val="20"/>
        </w:rPr>
        <w:t>Asapuwa</w:t>
      </w:r>
      <w:proofErr w:type="spellEnd"/>
    </w:p>
    <w:sectPr w:rsidR="00C217BE" w:rsidRPr="00176CB0" w:rsidSect="00176CB0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BE"/>
    <w:rsid w:val="000A6714"/>
    <w:rsid w:val="00103B23"/>
    <w:rsid w:val="00176CB0"/>
    <w:rsid w:val="00195BD7"/>
    <w:rsid w:val="001B2374"/>
    <w:rsid w:val="00485849"/>
    <w:rsid w:val="004F4B7B"/>
    <w:rsid w:val="005940D6"/>
    <w:rsid w:val="00601FEA"/>
    <w:rsid w:val="0063344C"/>
    <w:rsid w:val="00692BDE"/>
    <w:rsid w:val="007E5A71"/>
    <w:rsid w:val="00982661"/>
    <w:rsid w:val="009A6214"/>
    <w:rsid w:val="00A44652"/>
    <w:rsid w:val="00A57FEF"/>
    <w:rsid w:val="00B61D5C"/>
    <w:rsid w:val="00C217BE"/>
    <w:rsid w:val="00D63088"/>
    <w:rsid w:val="00D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7651A-3C39-40A3-8067-8E4C8A9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senaratne</dc:creator>
  <cp:lastModifiedBy>Roshan Miskin</cp:lastModifiedBy>
  <cp:revision>6</cp:revision>
  <cp:lastPrinted>2015-07-11T17:11:00Z</cp:lastPrinted>
  <dcterms:created xsi:type="dcterms:W3CDTF">2015-07-11T09:53:00Z</dcterms:created>
  <dcterms:modified xsi:type="dcterms:W3CDTF">2015-07-26T15:42:00Z</dcterms:modified>
</cp:coreProperties>
</file>